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8D5A" w14:textId="5639DF10" w:rsidR="009A7B5C" w:rsidRDefault="00D007B9" w:rsidP="009A7B5C">
      <w:pPr>
        <w:jc w:val="center"/>
        <w:rPr>
          <w:b/>
        </w:rPr>
      </w:pPr>
      <w:r>
        <w:rPr>
          <w:b/>
        </w:rPr>
        <w:t xml:space="preserve">SAMPLE - </w:t>
      </w:r>
      <w:r w:rsidR="00E95B9B">
        <w:rPr>
          <w:b/>
        </w:rPr>
        <w:t>Initial</w:t>
      </w:r>
      <w:r w:rsidR="00680352">
        <w:rPr>
          <w:b/>
        </w:rPr>
        <w:t xml:space="preserve"> Site Visit Timeline</w:t>
      </w:r>
      <w:r w:rsidR="009A7B5C">
        <w:rPr>
          <w:b/>
        </w:rPr>
        <w:t xml:space="preserve"> </w:t>
      </w:r>
      <w:r w:rsidR="00A60C99">
        <w:rPr>
          <w:b/>
        </w:rPr>
        <w:t xml:space="preserve">- </w:t>
      </w:r>
      <w:r w:rsidR="000B3A74">
        <w:rPr>
          <w:b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2006"/>
        <w:gridCol w:w="943"/>
        <w:gridCol w:w="1314"/>
      </w:tblGrid>
      <w:tr w:rsidR="00680352" w:rsidRPr="008B4438" w14:paraId="16172AFB" w14:textId="77777777" w:rsidTr="00680352">
        <w:tc>
          <w:tcPr>
            <w:tcW w:w="5087" w:type="dxa"/>
          </w:tcPr>
          <w:p w14:paraId="216DBC6B" w14:textId="77777777" w:rsidR="00680352" w:rsidRPr="008B4438" w:rsidRDefault="00680352" w:rsidP="007C6F47">
            <w:pPr>
              <w:jc w:val="center"/>
              <w:rPr>
                <w:b/>
                <w:sz w:val="20"/>
                <w:szCs w:val="20"/>
              </w:rPr>
            </w:pPr>
            <w:r w:rsidRPr="008B4438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2006" w:type="dxa"/>
          </w:tcPr>
          <w:p w14:paraId="09E21F21" w14:textId="77777777" w:rsidR="00680352" w:rsidRPr="008B4438" w:rsidRDefault="00680352" w:rsidP="007C6F47">
            <w:pPr>
              <w:jc w:val="center"/>
              <w:rPr>
                <w:b/>
                <w:sz w:val="20"/>
                <w:szCs w:val="20"/>
              </w:rPr>
            </w:pPr>
            <w:r w:rsidRPr="008B4438">
              <w:rPr>
                <w:b/>
                <w:sz w:val="20"/>
                <w:szCs w:val="20"/>
              </w:rPr>
              <w:t>Responsible Person</w:t>
            </w:r>
          </w:p>
        </w:tc>
        <w:tc>
          <w:tcPr>
            <w:tcW w:w="943" w:type="dxa"/>
          </w:tcPr>
          <w:p w14:paraId="42D0E8B0" w14:textId="77777777" w:rsidR="00680352" w:rsidRPr="008B4438" w:rsidRDefault="00680352" w:rsidP="007C6F47">
            <w:pPr>
              <w:jc w:val="center"/>
              <w:rPr>
                <w:b/>
                <w:sz w:val="20"/>
                <w:szCs w:val="20"/>
              </w:rPr>
            </w:pPr>
            <w:r w:rsidRPr="008B4438">
              <w:rPr>
                <w:b/>
                <w:sz w:val="20"/>
                <w:szCs w:val="20"/>
              </w:rPr>
              <w:t>Due</w:t>
            </w:r>
          </w:p>
        </w:tc>
        <w:tc>
          <w:tcPr>
            <w:tcW w:w="1314" w:type="dxa"/>
          </w:tcPr>
          <w:p w14:paraId="637B8E83" w14:textId="77777777" w:rsidR="00680352" w:rsidRPr="008B4438" w:rsidRDefault="00680352" w:rsidP="007C6F47">
            <w:pPr>
              <w:jc w:val="center"/>
              <w:rPr>
                <w:b/>
                <w:sz w:val="20"/>
                <w:szCs w:val="20"/>
              </w:rPr>
            </w:pPr>
            <w:r w:rsidRPr="008B4438">
              <w:rPr>
                <w:b/>
                <w:sz w:val="20"/>
                <w:szCs w:val="20"/>
              </w:rPr>
              <w:t>Completed</w:t>
            </w:r>
          </w:p>
        </w:tc>
      </w:tr>
      <w:tr w:rsidR="00680352" w:rsidRPr="008B4438" w14:paraId="787EFEEF" w14:textId="77777777" w:rsidTr="000B3A74">
        <w:tc>
          <w:tcPr>
            <w:tcW w:w="5087" w:type="dxa"/>
          </w:tcPr>
          <w:p w14:paraId="11D8AE89" w14:textId="77777777" w:rsidR="00680352" w:rsidRPr="00D007B9" w:rsidRDefault="00680352" w:rsidP="007C6F47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>Letter Received; submit blackout dates</w:t>
            </w:r>
          </w:p>
        </w:tc>
        <w:tc>
          <w:tcPr>
            <w:tcW w:w="2006" w:type="dxa"/>
          </w:tcPr>
          <w:p w14:paraId="40AC7EF5" w14:textId="63E764AB" w:rsidR="00680352" w:rsidRPr="008B4438" w:rsidRDefault="00680352" w:rsidP="007C6F4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348F57E5" w14:textId="2DAA9434" w:rsidR="00680352" w:rsidRPr="008B4438" w:rsidRDefault="00680352" w:rsidP="007C6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A2BAC54" w14:textId="6981A52D" w:rsidR="00680352" w:rsidRPr="008B4438" w:rsidRDefault="00680352" w:rsidP="007C6F47">
            <w:pPr>
              <w:jc w:val="center"/>
              <w:rPr>
                <w:sz w:val="20"/>
                <w:szCs w:val="20"/>
              </w:rPr>
            </w:pPr>
          </w:p>
        </w:tc>
      </w:tr>
      <w:tr w:rsidR="00680352" w:rsidRPr="008B4438" w14:paraId="0E4791A0" w14:textId="77777777" w:rsidTr="000B3A74">
        <w:tc>
          <w:tcPr>
            <w:tcW w:w="5087" w:type="dxa"/>
          </w:tcPr>
          <w:p w14:paraId="3B0710BC" w14:textId="77777777" w:rsidR="00680352" w:rsidRPr="00D007B9" w:rsidRDefault="00680352" w:rsidP="007C6F47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>Date of Site Visit sent</w:t>
            </w:r>
          </w:p>
        </w:tc>
        <w:tc>
          <w:tcPr>
            <w:tcW w:w="2006" w:type="dxa"/>
          </w:tcPr>
          <w:p w14:paraId="1919C428" w14:textId="3F0DCD5D" w:rsidR="00680352" w:rsidRPr="008B4438" w:rsidRDefault="00680352" w:rsidP="007C6F47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0C86ED6E" w14:textId="0404551A" w:rsidR="00680352" w:rsidRPr="008B4438" w:rsidRDefault="00680352" w:rsidP="007C6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2F4F3F99" w14:textId="77777777" w:rsidR="00680352" w:rsidRPr="008B4438" w:rsidRDefault="00680352" w:rsidP="007C6F47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5C0B88F5" w14:textId="77777777" w:rsidTr="00330725">
        <w:tc>
          <w:tcPr>
            <w:tcW w:w="5087" w:type="dxa"/>
            <w:shd w:val="clear" w:color="auto" w:fill="auto"/>
          </w:tcPr>
          <w:p w14:paraId="6AAA4DB6" w14:textId="77777777" w:rsidR="00FC4059" w:rsidRPr="00D007B9" w:rsidRDefault="00FC4059" w:rsidP="00FC40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007B9">
              <w:rPr>
                <w:rFonts w:cstheme="minorHAnsi"/>
                <w:sz w:val="20"/>
                <w:szCs w:val="20"/>
              </w:rPr>
              <w:t>Nominate fellow to send 5 strengths &amp; 5 weaknesses</w:t>
            </w:r>
          </w:p>
        </w:tc>
        <w:tc>
          <w:tcPr>
            <w:tcW w:w="2006" w:type="dxa"/>
          </w:tcPr>
          <w:p w14:paraId="22742DDD" w14:textId="0F8C4014" w:rsidR="00FC4059" w:rsidRPr="008B4438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5E103C98" w14:textId="3541817D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FF16DBC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7388A019" w14:textId="77777777" w:rsidTr="00330725">
        <w:tc>
          <w:tcPr>
            <w:tcW w:w="5087" w:type="dxa"/>
            <w:shd w:val="clear" w:color="auto" w:fill="auto"/>
          </w:tcPr>
          <w:p w14:paraId="4191F9AB" w14:textId="77777777" w:rsidR="00FC4059" w:rsidRPr="00D007B9" w:rsidRDefault="00FC4059" w:rsidP="00FC40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007B9">
              <w:rPr>
                <w:rFonts w:cstheme="minorHAnsi"/>
                <w:sz w:val="20"/>
                <w:szCs w:val="20"/>
              </w:rPr>
              <w:t>Nominate faculty to send 5 strengths &amp; 5 weaknesses</w:t>
            </w:r>
          </w:p>
        </w:tc>
        <w:tc>
          <w:tcPr>
            <w:tcW w:w="2006" w:type="dxa"/>
          </w:tcPr>
          <w:p w14:paraId="1823E6B9" w14:textId="12830A32" w:rsidR="00FC4059" w:rsidRPr="008B4438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3456F344" w14:textId="2D117759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6BF4A0E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572B2F93" w14:textId="77777777" w:rsidTr="00680352">
        <w:tc>
          <w:tcPr>
            <w:tcW w:w="5087" w:type="dxa"/>
            <w:shd w:val="clear" w:color="auto" w:fill="auto"/>
          </w:tcPr>
          <w:p w14:paraId="5B72D4F1" w14:textId="77777777" w:rsidR="00FC4059" w:rsidRPr="00D007B9" w:rsidRDefault="00FC4059" w:rsidP="00FC4059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Schedule Committee Meetings </w:t>
            </w:r>
          </w:p>
        </w:tc>
        <w:tc>
          <w:tcPr>
            <w:tcW w:w="2006" w:type="dxa"/>
          </w:tcPr>
          <w:p w14:paraId="5F60171D" w14:textId="482AEC37" w:rsidR="00FC4059" w:rsidRPr="008B4438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04638D27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7A2ACDEE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2ACE0E40" w14:textId="77777777" w:rsidTr="00680352">
        <w:tc>
          <w:tcPr>
            <w:tcW w:w="5087" w:type="dxa"/>
            <w:shd w:val="clear" w:color="auto" w:fill="auto"/>
          </w:tcPr>
          <w:p w14:paraId="2ECD0E05" w14:textId="77777777" w:rsidR="00FC4059" w:rsidRPr="00D007B9" w:rsidRDefault="00FC4059" w:rsidP="00FC405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007B9">
              <w:rPr>
                <w:rFonts w:cstheme="minorHAnsi"/>
                <w:sz w:val="20"/>
                <w:szCs w:val="20"/>
              </w:rPr>
              <w:t>Update Excel schedule worksheet &amp; email to site visitor</w:t>
            </w:r>
          </w:p>
        </w:tc>
        <w:tc>
          <w:tcPr>
            <w:tcW w:w="2006" w:type="dxa"/>
          </w:tcPr>
          <w:p w14:paraId="0B9F93B6" w14:textId="31B4E1D5" w:rsidR="00FC4059" w:rsidRPr="008B4438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03F261F2" w14:textId="121C4A21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4A43691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896AF5" w:rsidRPr="008B4438" w14:paraId="2CD5B83A" w14:textId="77777777" w:rsidTr="00680352">
        <w:tc>
          <w:tcPr>
            <w:tcW w:w="5087" w:type="dxa"/>
            <w:shd w:val="clear" w:color="auto" w:fill="auto"/>
          </w:tcPr>
          <w:p w14:paraId="435AC861" w14:textId="1E095952" w:rsidR="00896AF5" w:rsidRPr="00D007B9" w:rsidRDefault="00896AF5" w:rsidP="00FC4059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>Send Calendar Invitations to all participants to hold time</w:t>
            </w:r>
          </w:p>
        </w:tc>
        <w:tc>
          <w:tcPr>
            <w:tcW w:w="2006" w:type="dxa"/>
          </w:tcPr>
          <w:p w14:paraId="0CC60131" w14:textId="77777777" w:rsidR="00896AF5" w:rsidRPr="008B4438" w:rsidRDefault="00896AF5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23286103" w14:textId="77777777" w:rsidR="00896AF5" w:rsidRPr="008B4438" w:rsidRDefault="00896AF5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F1E6A02" w14:textId="77777777" w:rsidR="00896AF5" w:rsidRPr="008B4438" w:rsidRDefault="00896AF5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63BB2A7D" w14:textId="77777777" w:rsidTr="00680352">
        <w:tc>
          <w:tcPr>
            <w:tcW w:w="5087" w:type="dxa"/>
            <w:shd w:val="clear" w:color="auto" w:fill="auto"/>
          </w:tcPr>
          <w:p w14:paraId="3E058238" w14:textId="0769E6AD" w:rsidR="00FC4059" w:rsidRPr="00D007B9" w:rsidRDefault="00FC4059" w:rsidP="00896AF5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Schedule fellow prep meeting-include </w:t>
            </w:r>
            <w:r w:rsidR="00896AF5" w:rsidRPr="00D007B9">
              <w:rPr>
                <w:rFonts w:cstheme="minorHAnsi"/>
                <w:sz w:val="20"/>
                <w:szCs w:val="20"/>
              </w:rPr>
              <w:t>DIO</w:t>
            </w:r>
          </w:p>
        </w:tc>
        <w:tc>
          <w:tcPr>
            <w:tcW w:w="2006" w:type="dxa"/>
          </w:tcPr>
          <w:p w14:paraId="7461776E" w14:textId="034878C8" w:rsidR="00FC4059" w:rsidRPr="008B4438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5A2FB60A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736779DE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6FB9969C" w14:textId="77777777" w:rsidTr="00680352">
        <w:tc>
          <w:tcPr>
            <w:tcW w:w="5087" w:type="dxa"/>
            <w:shd w:val="clear" w:color="auto" w:fill="auto"/>
          </w:tcPr>
          <w:p w14:paraId="1E59EC88" w14:textId="66FAE2BE" w:rsidR="00FC4059" w:rsidRPr="00D007B9" w:rsidRDefault="00FC4059" w:rsidP="00896AF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Schedule faculty prep meeting-include </w:t>
            </w:r>
            <w:r w:rsidR="00896AF5" w:rsidRPr="00D007B9">
              <w:rPr>
                <w:rFonts w:cstheme="minorHAnsi"/>
                <w:sz w:val="20"/>
                <w:szCs w:val="20"/>
              </w:rPr>
              <w:t>DIO</w:t>
            </w:r>
          </w:p>
        </w:tc>
        <w:tc>
          <w:tcPr>
            <w:tcW w:w="2006" w:type="dxa"/>
          </w:tcPr>
          <w:p w14:paraId="7AD3DF31" w14:textId="0E4E4050" w:rsidR="00FC4059" w:rsidRPr="008B4438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2D264713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30816983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0DC2564E" w14:textId="77777777" w:rsidTr="00680352">
        <w:tc>
          <w:tcPr>
            <w:tcW w:w="5087" w:type="dxa"/>
            <w:shd w:val="clear" w:color="auto" w:fill="auto"/>
          </w:tcPr>
          <w:p w14:paraId="3DD3DE93" w14:textId="41D98F7B" w:rsidR="00FC4059" w:rsidRPr="00D007B9" w:rsidRDefault="00FC4059" w:rsidP="00FC4059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>Document Review meeting 1</w:t>
            </w:r>
            <w:r w:rsidR="00896AF5" w:rsidRPr="00D007B9">
              <w:rPr>
                <w:rFonts w:cstheme="minorHAnsi"/>
                <w:sz w:val="20"/>
                <w:szCs w:val="20"/>
              </w:rPr>
              <w:t xml:space="preserve"> with GME office</w:t>
            </w:r>
          </w:p>
        </w:tc>
        <w:tc>
          <w:tcPr>
            <w:tcW w:w="2006" w:type="dxa"/>
          </w:tcPr>
          <w:p w14:paraId="040E89A5" w14:textId="6B06049E" w:rsidR="00FC4059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3CC3230F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524BF0F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FC4059" w:rsidRPr="008B4438" w14:paraId="572C0EE9" w14:textId="77777777" w:rsidTr="00680352">
        <w:tc>
          <w:tcPr>
            <w:tcW w:w="5087" w:type="dxa"/>
            <w:shd w:val="clear" w:color="auto" w:fill="auto"/>
          </w:tcPr>
          <w:p w14:paraId="7375961F" w14:textId="77777777" w:rsidR="00FC4059" w:rsidRPr="00D007B9" w:rsidRDefault="00FC4059" w:rsidP="00F438FA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Update </w:t>
            </w:r>
            <w:r w:rsidR="00F438FA" w:rsidRPr="00D007B9">
              <w:rPr>
                <w:rFonts w:cstheme="minorHAnsi"/>
                <w:sz w:val="20"/>
                <w:szCs w:val="20"/>
              </w:rPr>
              <w:t>Resident files</w:t>
            </w:r>
            <w:r w:rsidRPr="00D007B9">
              <w:rPr>
                <w:rFonts w:cstheme="minorHAnsi"/>
                <w:sz w:val="20"/>
                <w:szCs w:val="20"/>
              </w:rPr>
              <w:t xml:space="preserve"> folder</w:t>
            </w:r>
          </w:p>
          <w:p w14:paraId="010D0E6A" w14:textId="77777777" w:rsidR="00B6239F" w:rsidRPr="00D007B9" w:rsidRDefault="00B6239F" w:rsidP="00B62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Completed final evaluation forms from program </w:t>
            </w:r>
            <w:proofErr w:type="gramStart"/>
            <w:r w:rsidRPr="00D007B9">
              <w:rPr>
                <w:rFonts w:cstheme="minorHAnsi"/>
                <w:sz w:val="20"/>
                <w:szCs w:val="20"/>
              </w:rPr>
              <w:t>graduates</w:t>
            </w:r>
            <w:proofErr w:type="gramEnd"/>
          </w:p>
          <w:p w14:paraId="6CEEA264" w14:textId="77777777" w:rsidR="00B6239F" w:rsidRPr="00D007B9" w:rsidRDefault="00B6239F" w:rsidP="00B62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Completed rotation evaluations by </w:t>
            </w:r>
            <w:proofErr w:type="gramStart"/>
            <w:r w:rsidRPr="00D007B9">
              <w:rPr>
                <w:rFonts w:cstheme="minorHAnsi"/>
                <w:sz w:val="20"/>
                <w:szCs w:val="20"/>
              </w:rPr>
              <w:t>faculty</w:t>
            </w:r>
            <w:proofErr w:type="gramEnd"/>
            <w:r w:rsidRPr="00D007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D8C4C7" w14:textId="77777777" w:rsidR="00B6239F" w:rsidRPr="00D007B9" w:rsidRDefault="00B6239F" w:rsidP="00B62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>Semiannual evaluations of current fellows</w:t>
            </w:r>
          </w:p>
          <w:p w14:paraId="2C01BB45" w14:textId="77777777" w:rsidR="00B6239F" w:rsidRPr="00D007B9" w:rsidRDefault="00B6239F" w:rsidP="00B623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>Completed</w:t>
            </w:r>
            <w:r w:rsidRPr="00D007B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D007B9">
              <w:rPr>
                <w:rFonts w:cstheme="minorHAnsi"/>
                <w:sz w:val="20"/>
                <w:szCs w:val="20"/>
              </w:rPr>
              <w:t>multi-source</w:t>
            </w:r>
            <w:r w:rsidRPr="00D007B9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D007B9">
              <w:rPr>
                <w:rFonts w:cstheme="minorHAnsi"/>
                <w:sz w:val="20"/>
                <w:szCs w:val="20"/>
              </w:rPr>
              <w:t>evaluations</w:t>
            </w:r>
            <w:r w:rsidRPr="00D007B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D007B9">
              <w:rPr>
                <w:rFonts w:cstheme="minorHAnsi"/>
                <w:sz w:val="20"/>
                <w:szCs w:val="20"/>
              </w:rPr>
              <w:t>of</w:t>
            </w:r>
            <w:r w:rsidRPr="00D007B9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D007B9">
              <w:rPr>
                <w:rFonts w:cstheme="minorHAnsi"/>
                <w:sz w:val="20"/>
                <w:szCs w:val="20"/>
              </w:rPr>
              <w:t>current</w:t>
            </w:r>
            <w:r w:rsidRPr="00D007B9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D007B9">
              <w:rPr>
                <w:rFonts w:cstheme="minorHAnsi"/>
                <w:sz w:val="20"/>
                <w:szCs w:val="20"/>
              </w:rPr>
              <w:t>fellows</w:t>
            </w:r>
          </w:p>
        </w:tc>
        <w:tc>
          <w:tcPr>
            <w:tcW w:w="2006" w:type="dxa"/>
          </w:tcPr>
          <w:p w14:paraId="597A09A7" w14:textId="60EC2426" w:rsidR="00FC4059" w:rsidRDefault="00FC4059" w:rsidP="00FC405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39D11F5D" w14:textId="6254A1B0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6AD0881" w14:textId="77777777" w:rsidR="00FC4059" w:rsidRPr="008B4438" w:rsidRDefault="00FC4059" w:rsidP="00FC4059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31494E07" w14:textId="77777777" w:rsidTr="00680352">
        <w:tc>
          <w:tcPr>
            <w:tcW w:w="5087" w:type="dxa"/>
            <w:shd w:val="clear" w:color="auto" w:fill="auto"/>
          </w:tcPr>
          <w:p w14:paraId="5044D683" w14:textId="041E852D" w:rsidR="00B6239F" w:rsidRPr="00D007B9" w:rsidRDefault="00CD512A" w:rsidP="00B6239F">
            <w:pPr>
              <w:rPr>
                <w:rFonts w:cstheme="minorHAnsi"/>
                <w:sz w:val="20"/>
                <w:szCs w:val="20"/>
              </w:rPr>
            </w:pPr>
            <w:r w:rsidRPr="00D007B9">
              <w:rPr>
                <w:rFonts w:cstheme="minorHAnsi"/>
                <w:sz w:val="20"/>
                <w:szCs w:val="20"/>
              </w:rPr>
              <w:t xml:space="preserve">Prepare Documents to upload to One </w:t>
            </w:r>
            <w:proofErr w:type="gramStart"/>
            <w:r w:rsidRPr="00D007B9">
              <w:rPr>
                <w:rFonts w:cstheme="minorHAnsi"/>
                <w:sz w:val="20"/>
                <w:szCs w:val="20"/>
              </w:rPr>
              <w:t>Drive</w:t>
            </w:r>
            <w:proofErr w:type="gramEnd"/>
          </w:p>
          <w:p w14:paraId="6ED3411C" w14:textId="6384BC56" w:rsidR="00CD512A" w:rsidRPr="00D007B9" w:rsidRDefault="00D007B9" w:rsidP="00D007B9">
            <w:pPr>
              <w:pStyle w:val="TableParagraph"/>
              <w:tabs>
                <w:tab w:val="left" w:pos="853"/>
              </w:tabs>
              <w:spacing w:before="42" w:line="244" w:lineRule="auto"/>
              <w:ind w:right="4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Completed End of rotation evaluation for 2 (current)</w:t>
            </w:r>
          </w:p>
          <w:p w14:paraId="3975CD6D" w14:textId="51D83D46" w:rsidR="00CD512A" w:rsidRPr="00D007B9" w:rsidRDefault="00D007B9" w:rsidP="00D007B9">
            <w:pPr>
              <w:pStyle w:val="TableParagraph"/>
              <w:tabs>
                <w:tab w:val="left" w:pos="847"/>
                <w:tab w:val="left" w:pos="848"/>
              </w:tabs>
              <w:spacing w:before="59" w:line="283" w:lineRule="auto"/>
              <w:ind w:right="7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Completed multi source evaluation for 2 (current} -separate by</w:t>
            </w:r>
            <w:r w:rsidR="00CD512A" w:rsidRPr="00D007B9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fellow</w:t>
            </w:r>
          </w:p>
          <w:p w14:paraId="7756AAFB" w14:textId="3198AF65" w:rsidR="00CD512A" w:rsidRPr="00D007B9" w:rsidRDefault="00D007B9" w:rsidP="00D007B9">
            <w:pPr>
              <w:pStyle w:val="TableParagraph"/>
              <w:tabs>
                <w:tab w:val="left" w:pos="857"/>
                <w:tab w:val="left" w:pos="858"/>
              </w:tabs>
              <w:spacing w:before="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Completed semi-annual for 2</w:t>
            </w:r>
            <w:r w:rsidR="00CD512A" w:rsidRPr="00D007B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(current)</w:t>
            </w:r>
          </w:p>
          <w:p w14:paraId="52EA5DF6" w14:textId="583A5A9E" w:rsidR="00CD512A" w:rsidRPr="00D007B9" w:rsidRDefault="00D007B9" w:rsidP="00D007B9">
            <w:pPr>
              <w:pStyle w:val="TableParagraph"/>
              <w:tabs>
                <w:tab w:val="left" w:pos="858"/>
              </w:tabs>
              <w:spacing w:before="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Completed Final for 2 PAST 3</w:t>
            </w:r>
            <w:r w:rsidR="00CD512A" w:rsidRPr="00D007B9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years</w:t>
            </w:r>
          </w:p>
          <w:p w14:paraId="04238D19" w14:textId="4472D21E" w:rsidR="00CD512A" w:rsidRPr="00D007B9" w:rsidRDefault="00D007B9" w:rsidP="00D007B9">
            <w:pPr>
              <w:pStyle w:val="TableParagraph"/>
              <w:tabs>
                <w:tab w:val="left" w:pos="857"/>
                <w:tab w:val="left" w:pos="858"/>
              </w:tabs>
              <w:spacing w:before="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Completed evaluations 2</w:t>
            </w:r>
            <w:r w:rsidR="00CD512A" w:rsidRPr="00D007B9">
              <w:rPr>
                <w:rFonts w:asciiTheme="minorHAnsi" w:hAnsiTheme="minorHAnsi" w:cstheme="minorHAnsi"/>
                <w:spacing w:val="-106"/>
                <w:sz w:val="20"/>
                <w:szCs w:val="20"/>
              </w:rPr>
              <w:t xml:space="preserve">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 xml:space="preserve">faculty past </w:t>
            </w:r>
            <w:proofErr w:type="gramStart"/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AY</w:t>
            </w:r>
            <w:proofErr w:type="gramEnd"/>
          </w:p>
          <w:p w14:paraId="62E8ACAE" w14:textId="3F7EB0E3" w:rsidR="00CD512A" w:rsidRPr="00D007B9" w:rsidRDefault="00D007B9" w:rsidP="00D007B9">
            <w:pPr>
              <w:pStyle w:val="TableParagraph"/>
              <w:tabs>
                <w:tab w:val="left" w:pos="857"/>
                <w:tab w:val="left" w:pos="858"/>
              </w:tabs>
              <w:spacing w:befor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Didactic Curriculum</w:t>
            </w:r>
          </w:p>
          <w:p w14:paraId="13357CAF" w14:textId="1C64D5AB" w:rsidR="00CD512A" w:rsidRPr="00D007B9" w:rsidRDefault="00D007B9" w:rsidP="00D007B9">
            <w:pPr>
              <w:pStyle w:val="TableParagraph"/>
              <w:tabs>
                <w:tab w:val="left" w:pos="862"/>
              </w:tabs>
              <w:spacing w:before="5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QI &amp; patient safety</w:t>
            </w:r>
            <w:r w:rsidR="00CD512A" w:rsidRPr="00D007B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</w:p>
          <w:p w14:paraId="59A907E0" w14:textId="16458852" w:rsidR="00CD512A" w:rsidRPr="00D007B9" w:rsidRDefault="00D007B9" w:rsidP="00D007B9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H. </w:t>
            </w:r>
            <w:r w:rsidR="00CD512A" w:rsidRPr="00D007B9">
              <w:rPr>
                <w:rFonts w:cstheme="minorHAnsi"/>
                <w:sz w:val="20"/>
                <w:szCs w:val="20"/>
              </w:rPr>
              <w:t>Program Specific Supervision</w:t>
            </w:r>
            <w:r w:rsidR="00CD512A" w:rsidRPr="00D007B9"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 w:rsidR="00CD512A" w:rsidRPr="00D007B9">
              <w:rPr>
                <w:rFonts w:cstheme="minorHAnsi"/>
                <w:sz w:val="20"/>
                <w:szCs w:val="20"/>
              </w:rPr>
              <w:t xml:space="preserve">Policy </w:t>
            </w:r>
            <w:r w:rsidR="00CD512A" w:rsidRPr="00D007B9">
              <w:rPr>
                <w:rFonts w:eastAsia="Arial" w:cstheme="minorHAnsi"/>
                <w:sz w:val="20"/>
                <w:szCs w:val="20"/>
              </w:rPr>
              <w:t xml:space="preserve">(Inst. Req. IV.I.2) for supervision of residents/fellows (addressing progressive responsibilities for patient care and faculty member responsibility for supervision), including guidelines for circumstances and events that require residents/fellows to communicate with appropriate supervising faculty </w:t>
            </w:r>
            <w:proofErr w:type="gramStart"/>
            <w:r w:rsidR="00CD512A" w:rsidRPr="00D007B9">
              <w:rPr>
                <w:rFonts w:eastAsia="Arial" w:cstheme="minorHAnsi"/>
                <w:sz w:val="20"/>
                <w:szCs w:val="20"/>
              </w:rPr>
              <w:t>members</w:t>
            </w:r>
            <w:proofErr w:type="gramEnd"/>
          </w:p>
          <w:p w14:paraId="5716006F" w14:textId="2207AAB8" w:rsidR="00CD512A" w:rsidRPr="00D007B9" w:rsidRDefault="00D007B9" w:rsidP="00D007B9">
            <w:pPr>
              <w:pStyle w:val="TableParagraph"/>
              <w:tabs>
                <w:tab w:val="left" w:pos="852"/>
                <w:tab w:val="left" w:pos="853"/>
              </w:tabs>
              <w:spacing w:before="2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 xml:space="preserve">I. </w:t>
            </w:r>
            <w:r w:rsidR="00CD512A" w:rsidRPr="00D007B9"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>Work Hours Data-add page on what we</w:t>
            </w:r>
            <w:r w:rsidR="00CD512A" w:rsidRPr="00D007B9">
              <w:rPr>
                <w:rFonts w:asciiTheme="minorHAnsi" w:hAnsiTheme="minorHAnsi" w:cstheme="minorHAnsi"/>
                <w:spacing w:val="-5"/>
                <w:position w:val="1"/>
                <w:sz w:val="20"/>
                <w:szCs w:val="20"/>
              </w:rPr>
              <w:t xml:space="preserve"> </w:t>
            </w:r>
            <w:proofErr w:type="gramStart"/>
            <w:r w:rsidR="00CD512A" w:rsidRPr="00D007B9">
              <w:rPr>
                <w:rFonts w:asciiTheme="minorHAnsi" w:hAnsiTheme="minorHAnsi" w:cstheme="minorHAnsi"/>
                <w:position w:val="1"/>
                <w:sz w:val="20"/>
                <w:szCs w:val="20"/>
              </w:rPr>
              <w:t>do</w:t>
            </w:r>
            <w:proofErr w:type="gramEnd"/>
          </w:p>
          <w:p w14:paraId="021B85FC" w14:textId="6206B595" w:rsidR="00CD512A" w:rsidRPr="00D007B9" w:rsidRDefault="00D007B9" w:rsidP="00D007B9">
            <w:pPr>
              <w:pStyle w:val="TableParagraph"/>
              <w:tabs>
                <w:tab w:val="left" w:pos="852"/>
                <w:tab w:val="left" w:pos="853"/>
              </w:tabs>
              <w:spacing w:before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J. </w:t>
            </w:r>
            <w:r w:rsidR="00CD512A" w:rsidRPr="00D007B9">
              <w:rPr>
                <w:rFonts w:asciiTheme="minorHAnsi" w:hAnsiTheme="minorHAnsi" w:cstheme="minorHAnsi"/>
                <w:sz w:val="20"/>
                <w:szCs w:val="20"/>
              </w:rPr>
              <w:t>Transferred/Resigned Dismissed</w:t>
            </w:r>
            <w:r w:rsidR="00CD512A" w:rsidRPr="00D007B9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</w:p>
          <w:p w14:paraId="3CA96FC3" w14:textId="0C3F6C42" w:rsidR="00B6239F" w:rsidRPr="00D007B9" w:rsidRDefault="00B6239F" w:rsidP="00CD51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B31562B" w14:textId="5E339E4B" w:rsidR="00B6239F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3EC390A7" w14:textId="63CBC4A3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6F91391F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24E79C74" w14:textId="77777777" w:rsidTr="00B37CFF">
        <w:tc>
          <w:tcPr>
            <w:tcW w:w="5087" w:type="dxa"/>
            <w:shd w:val="clear" w:color="auto" w:fill="auto"/>
          </w:tcPr>
          <w:p w14:paraId="64432E72" w14:textId="67B466DE" w:rsidR="00B6239F" w:rsidRPr="00D007B9" w:rsidRDefault="00B6239F" w:rsidP="00B6239F">
            <w:pPr>
              <w:rPr>
                <w:sz w:val="20"/>
                <w:szCs w:val="20"/>
                <w:highlight w:val="yellow"/>
              </w:rPr>
            </w:pPr>
            <w:r w:rsidRPr="00D007B9">
              <w:rPr>
                <w:sz w:val="20"/>
                <w:szCs w:val="20"/>
              </w:rPr>
              <w:t>Final document review meeting</w:t>
            </w:r>
            <w:r w:rsidR="00896AF5" w:rsidRPr="00D007B9">
              <w:rPr>
                <w:sz w:val="20"/>
                <w:szCs w:val="20"/>
              </w:rPr>
              <w:t xml:space="preserve"> with GME office</w:t>
            </w:r>
          </w:p>
        </w:tc>
        <w:tc>
          <w:tcPr>
            <w:tcW w:w="2006" w:type="dxa"/>
          </w:tcPr>
          <w:p w14:paraId="0059A555" w14:textId="7D4C90F0" w:rsidR="00B6239F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0A286029" w14:textId="1B438A0B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49FDB3CD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0F5732D7" w14:textId="77777777" w:rsidTr="00680352">
        <w:tc>
          <w:tcPr>
            <w:tcW w:w="5087" w:type="dxa"/>
            <w:shd w:val="clear" w:color="auto" w:fill="auto"/>
          </w:tcPr>
          <w:p w14:paraId="6469C24A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Update ADS</w:t>
            </w:r>
          </w:p>
          <w:p w14:paraId="484F7AE8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 xml:space="preserve">Mission &amp; </w:t>
            </w:r>
            <w:proofErr w:type="gramStart"/>
            <w:r w:rsidRPr="00D007B9">
              <w:rPr>
                <w:sz w:val="20"/>
                <w:szCs w:val="20"/>
              </w:rPr>
              <w:t>Aims</w:t>
            </w:r>
            <w:proofErr w:type="gramEnd"/>
          </w:p>
          <w:p w14:paraId="2C2AF0F2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Diversity</w:t>
            </w:r>
          </w:p>
          <w:p w14:paraId="066A4584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Overall evaluation methods</w:t>
            </w:r>
          </w:p>
          <w:p w14:paraId="35F98503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Program resources</w:t>
            </w:r>
          </w:p>
          <w:p w14:paraId="40709670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Fellow education &amp; Experience</w:t>
            </w:r>
          </w:p>
          <w:p w14:paraId="3A481211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Faculty Development</w:t>
            </w:r>
          </w:p>
          <w:p w14:paraId="79E9E5AC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Covid 19</w:t>
            </w:r>
          </w:p>
          <w:p w14:paraId="1D1CECF9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Fac Scholarly activity</w:t>
            </w:r>
          </w:p>
          <w:p w14:paraId="79BBDF1A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Fellow scholarly activity</w:t>
            </w:r>
          </w:p>
          <w:p w14:paraId="376ACFB3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 xml:space="preserve">Roster- ensure specialty certification is up to </w:t>
            </w:r>
            <w:proofErr w:type="gramStart"/>
            <w:r w:rsidRPr="00D007B9">
              <w:rPr>
                <w:sz w:val="20"/>
                <w:szCs w:val="20"/>
              </w:rPr>
              <w:t>date</w:t>
            </w:r>
            <w:proofErr w:type="gramEnd"/>
          </w:p>
          <w:p w14:paraId="17AEC532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lastRenderedPageBreak/>
              <w:t>PD CV</w:t>
            </w:r>
          </w:p>
          <w:p w14:paraId="26CFC75D" w14:textId="77777777" w:rsidR="00B6239F" w:rsidRPr="00D007B9" w:rsidRDefault="00B6239F" w:rsidP="00B6239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Major Changes and other updates</w:t>
            </w:r>
          </w:p>
        </w:tc>
        <w:tc>
          <w:tcPr>
            <w:tcW w:w="2006" w:type="dxa"/>
          </w:tcPr>
          <w:p w14:paraId="0C1FF71B" w14:textId="7D614464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415782C0" w14:textId="09137FE5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53FE594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21EADB68" w14:textId="77777777" w:rsidTr="00680352">
        <w:tc>
          <w:tcPr>
            <w:tcW w:w="5087" w:type="dxa"/>
            <w:shd w:val="clear" w:color="auto" w:fill="auto"/>
          </w:tcPr>
          <w:p w14:paraId="1F460DF1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Upload documents to ADs</w:t>
            </w:r>
          </w:p>
          <w:p w14:paraId="5D9193FE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 xml:space="preserve">Update supervision policy- must include guidelines for circumstances and events that require the fellow to communicate with the faculty </w:t>
            </w:r>
            <w:proofErr w:type="gramStart"/>
            <w:r w:rsidRPr="00D007B9">
              <w:rPr>
                <w:sz w:val="20"/>
                <w:szCs w:val="20"/>
              </w:rPr>
              <w:t>member</w:t>
            </w:r>
            <w:proofErr w:type="gramEnd"/>
          </w:p>
          <w:p w14:paraId="34E74F04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 xml:space="preserve">Update Block diagram-this is one of the most important documents they </w:t>
            </w:r>
            <w:proofErr w:type="gramStart"/>
            <w:r w:rsidRPr="00D007B9">
              <w:rPr>
                <w:sz w:val="20"/>
                <w:szCs w:val="20"/>
              </w:rPr>
              <w:t>review</w:t>
            </w:r>
            <w:proofErr w:type="gramEnd"/>
          </w:p>
          <w:p w14:paraId="28CF1AD4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Update Specialty Specific Questions</w:t>
            </w:r>
          </w:p>
          <w:p w14:paraId="2C4510B5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PLAs</w:t>
            </w:r>
          </w:p>
          <w:p w14:paraId="709EB37D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Goals &amp; Objectives</w:t>
            </w:r>
          </w:p>
          <w:p w14:paraId="1358A40B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 xml:space="preserve">Forms used to evaluate </w:t>
            </w:r>
            <w:proofErr w:type="gramStart"/>
            <w:r w:rsidRPr="00D007B9">
              <w:rPr>
                <w:sz w:val="20"/>
                <w:szCs w:val="20"/>
              </w:rPr>
              <w:t>faculty</w:t>
            </w:r>
            <w:proofErr w:type="gramEnd"/>
          </w:p>
          <w:p w14:paraId="4A9A078C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Forms for semiannual and final evaluations</w:t>
            </w:r>
          </w:p>
          <w:p w14:paraId="12205FA0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Policy for clinical and work hours</w:t>
            </w:r>
          </w:p>
          <w:p w14:paraId="7F0147D3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Fellow eval of program</w:t>
            </w:r>
          </w:p>
          <w:p w14:paraId="6F2D6D86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Fac eval of program</w:t>
            </w:r>
          </w:p>
          <w:p w14:paraId="3CCFA1E5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Forms for eval of fellow</w:t>
            </w:r>
          </w:p>
          <w:p w14:paraId="04829D8B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Multi source eval</w:t>
            </w:r>
          </w:p>
          <w:p w14:paraId="21E29EB0" w14:textId="4685DA8B" w:rsidR="00B6239F" w:rsidRPr="00D007B9" w:rsidRDefault="00D007B9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Wellbeing</w:t>
            </w:r>
            <w:r w:rsidR="00B6239F" w:rsidRPr="00D007B9">
              <w:rPr>
                <w:sz w:val="20"/>
                <w:szCs w:val="20"/>
              </w:rPr>
              <w:t xml:space="preserve"> policy</w:t>
            </w:r>
          </w:p>
          <w:p w14:paraId="0DEE7A77" w14:textId="77777777" w:rsidR="00B6239F" w:rsidRPr="00D007B9" w:rsidRDefault="00B6239F" w:rsidP="00B6239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Remote site visit attestation</w:t>
            </w:r>
          </w:p>
        </w:tc>
        <w:tc>
          <w:tcPr>
            <w:tcW w:w="2006" w:type="dxa"/>
          </w:tcPr>
          <w:p w14:paraId="10DCE75F" w14:textId="17899E40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05A4ED93" w14:textId="4C1E3B00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233ACD83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6AB9BC16" w14:textId="77777777" w:rsidTr="00315628">
        <w:tc>
          <w:tcPr>
            <w:tcW w:w="5087" w:type="dxa"/>
            <w:shd w:val="clear" w:color="auto" w:fill="auto"/>
          </w:tcPr>
          <w:p w14:paraId="49EFDCD4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Draft ADS review</w:t>
            </w:r>
          </w:p>
        </w:tc>
        <w:tc>
          <w:tcPr>
            <w:tcW w:w="2006" w:type="dxa"/>
          </w:tcPr>
          <w:p w14:paraId="11F785C3" w14:textId="624D5393" w:rsidR="00B6239F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5FD34E06" w14:textId="3ECA3B6D" w:rsidR="00B6239F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48652142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46E4A9AF" w14:textId="77777777" w:rsidTr="001D1DFF">
        <w:tc>
          <w:tcPr>
            <w:tcW w:w="5087" w:type="dxa"/>
            <w:shd w:val="clear" w:color="auto" w:fill="auto"/>
          </w:tcPr>
          <w:p w14:paraId="72719365" w14:textId="77777777" w:rsidR="00B6239F" w:rsidRPr="00D007B9" w:rsidRDefault="00B6239F" w:rsidP="00B6239F">
            <w:pPr>
              <w:rPr>
                <w:sz w:val="20"/>
                <w:szCs w:val="20"/>
                <w:highlight w:val="yellow"/>
              </w:rPr>
            </w:pPr>
            <w:r w:rsidRPr="00D007B9">
              <w:rPr>
                <w:sz w:val="20"/>
                <w:szCs w:val="20"/>
              </w:rPr>
              <w:t>Submit ADS and supporting documents</w:t>
            </w:r>
          </w:p>
        </w:tc>
        <w:tc>
          <w:tcPr>
            <w:tcW w:w="2006" w:type="dxa"/>
          </w:tcPr>
          <w:p w14:paraId="0A30901E" w14:textId="4B8C1A00" w:rsidR="00B6239F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04157D48" w14:textId="6F56A8ED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4773F757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896AF5" w:rsidRPr="008B4438" w14:paraId="470E667D" w14:textId="77777777" w:rsidTr="001D1DFF">
        <w:tc>
          <w:tcPr>
            <w:tcW w:w="5087" w:type="dxa"/>
            <w:shd w:val="clear" w:color="auto" w:fill="auto"/>
          </w:tcPr>
          <w:p w14:paraId="3FC7ED3B" w14:textId="0E7E9B4F" w:rsidR="00896AF5" w:rsidRPr="00D007B9" w:rsidRDefault="00896AF5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Create binder with documents for all participants (ADs, Block schedule, Citations, Survey responses)</w:t>
            </w:r>
          </w:p>
        </w:tc>
        <w:tc>
          <w:tcPr>
            <w:tcW w:w="2006" w:type="dxa"/>
          </w:tcPr>
          <w:p w14:paraId="73E4BB5C" w14:textId="77777777" w:rsidR="00896AF5" w:rsidRDefault="00896AF5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28F4AAD7" w14:textId="77777777" w:rsidR="00896AF5" w:rsidRPr="008B4438" w:rsidRDefault="00896AF5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4D4ABBAB" w14:textId="77777777" w:rsidR="00896AF5" w:rsidRPr="008B4438" w:rsidRDefault="00896AF5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72C59082" w14:textId="77777777" w:rsidTr="00896AF5">
        <w:tc>
          <w:tcPr>
            <w:tcW w:w="5087" w:type="dxa"/>
            <w:shd w:val="clear" w:color="auto" w:fill="auto"/>
          </w:tcPr>
          <w:p w14:paraId="4D4E79B0" w14:textId="77777777" w:rsidR="00B6239F" w:rsidRPr="00D007B9" w:rsidRDefault="00B6239F" w:rsidP="00B6239F">
            <w:pPr>
              <w:rPr>
                <w:sz w:val="20"/>
                <w:szCs w:val="20"/>
                <w:highlight w:val="yellow"/>
              </w:rPr>
            </w:pPr>
            <w:r w:rsidRPr="00D007B9">
              <w:rPr>
                <w:sz w:val="20"/>
                <w:szCs w:val="20"/>
              </w:rPr>
              <w:t>Fellow submits strengths &amp; weaknesses</w:t>
            </w:r>
          </w:p>
        </w:tc>
        <w:tc>
          <w:tcPr>
            <w:tcW w:w="2006" w:type="dxa"/>
            <w:shd w:val="clear" w:color="auto" w:fill="auto"/>
          </w:tcPr>
          <w:p w14:paraId="569F29FB" w14:textId="77777777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331A623E" w14:textId="6A9B6E40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1637B91F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7FE0F4B7" w14:textId="77777777" w:rsidTr="00896AF5">
        <w:tc>
          <w:tcPr>
            <w:tcW w:w="5087" w:type="dxa"/>
            <w:shd w:val="clear" w:color="auto" w:fill="auto"/>
          </w:tcPr>
          <w:p w14:paraId="2045B88D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Faculty submits strengths &amp; weaknesses</w:t>
            </w:r>
          </w:p>
        </w:tc>
        <w:tc>
          <w:tcPr>
            <w:tcW w:w="2006" w:type="dxa"/>
            <w:shd w:val="clear" w:color="auto" w:fill="auto"/>
          </w:tcPr>
          <w:p w14:paraId="2DC5AD4D" w14:textId="77777777" w:rsidR="00B6239F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13961FAB" w14:textId="67E18BA7" w:rsidR="00B6239F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01499B8C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68B09E7C" w14:textId="77777777" w:rsidTr="00896AF5">
        <w:tc>
          <w:tcPr>
            <w:tcW w:w="5087" w:type="dxa"/>
            <w:shd w:val="clear" w:color="auto" w:fill="auto"/>
          </w:tcPr>
          <w:p w14:paraId="74190CC9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Upload documents to Microsoft OneDrive</w:t>
            </w:r>
          </w:p>
        </w:tc>
        <w:tc>
          <w:tcPr>
            <w:tcW w:w="2006" w:type="dxa"/>
            <w:shd w:val="clear" w:color="auto" w:fill="auto"/>
          </w:tcPr>
          <w:p w14:paraId="000C6D97" w14:textId="58CE458B" w:rsidR="00B6239F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77D4E2FD" w14:textId="52B76FEA" w:rsidR="00B6239F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3D14F966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3E31BFC7" w14:textId="77777777" w:rsidTr="00896AF5">
        <w:tc>
          <w:tcPr>
            <w:tcW w:w="5087" w:type="dxa"/>
            <w:shd w:val="clear" w:color="auto" w:fill="auto"/>
          </w:tcPr>
          <w:p w14:paraId="5ABCF27B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Fellow prep meeting</w:t>
            </w:r>
          </w:p>
        </w:tc>
        <w:tc>
          <w:tcPr>
            <w:tcW w:w="2006" w:type="dxa"/>
            <w:shd w:val="clear" w:color="auto" w:fill="auto"/>
          </w:tcPr>
          <w:p w14:paraId="1DAF470E" w14:textId="77777777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6845ACEA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4077C20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49DE8F4D" w14:textId="77777777" w:rsidTr="00896AF5">
        <w:tc>
          <w:tcPr>
            <w:tcW w:w="5087" w:type="dxa"/>
            <w:shd w:val="clear" w:color="auto" w:fill="auto"/>
          </w:tcPr>
          <w:p w14:paraId="1596FB34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Faculty prep meeting</w:t>
            </w:r>
          </w:p>
        </w:tc>
        <w:tc>
          <w:tcPr>
            <w:tcW w:w="2006" w:type="dxa"/>
            <w:shd w:val="clear" w:color="auto" w:fill="auto"/>
          </w:tcPr>
          <w:p w14:paraId="5C2FBF6C" w14:textId="77777777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14:paraId="2ECF81A7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69ADC153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27B6DBB6" w14:textId="77777777" w:rsidTr="00680352">
        <w:tc>
          <w:tcPr>
            <w:tcW w:w="5087" w:type="dxa"/>
            <w:shd w:val="clear" w:color="auto" w:fill="auto"/>
          </w:tcPr>
          <w:p w14:paraId="7A2C6A5D" w14:textId="77777777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Let clinics know who will miss sessions</w:t>
            </w:r>
          </w:p>
        </w:tc>
        <w:tc>
          <w:tcPr>
            <w:tcW w:w="2006" w:type="dxa"/>
          </w:tcPr>
          <w:p w14:paraId="14F9797C" w14:textId="771A14DD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41B63BB9" w14:textId="7C4ED3A3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071E1276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896AF5" w:rsidRPr="008B4438" w14:paraId="4D9F6088" w14:textId="77777777" w:rsidTr="00680352">
        <w:tc>
          <w:tcPr>
            <w:tcW w:w="5087" w:type="dxa"/>
            <w:shd w:val="clear" w:color="auto" w:fill="auto"/>
          </w:tcPr>
          <w:p w14:paraId="03A4632D" w14:textId="22578FE9" w:rsidR="00896AF5" w:rsidRPr="00D007B9" w:rsidRDefault="00896AF5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 xml:space="preserve">Confirm participants have Zoom link &amp; will be in a private quiet location day of meeting. </w:t>
            </w:r>
          </w:p>
        </w:tc>
        <w:tc>
          <w:tcPr>
            <w:tcW w:w="2006" w:type="dxa"/>
          </w:tcPr>
          <w:p w14:paraId="547D691F" w14:textId="77777777" w:rsidR="00896AF5" w:rsidRPr="008B4438" w:rsidRDefault="00896AF5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6A36B7CE" w14:textId="77777777" w:rsidR="00896AF5" w:rsidRPr="008B4438" w:rsidRDefault="00896AF5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036491B" w14:textId="77777777" w:rsidR="00896AF5" w:rsidRPr="008B4438" w:rsidRDefault="00896AF5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2A6D1CFD" w14:textId="77777777" w:rsidTr="00680352">
        <w:tc>
          <w:tcPr>
            <w:tcW w:w="5087" w:type="dxa"/>
            <w:shd w:val="clear" w:color="auto" w:fill="auto"/>
          </w:tcPr>
          <w:p w14:paraId="2D179A5A" w14:textId="22DDC5E1" w:rsidR="00B6239F" w:rsidRPr="00D007B9" w:rsidRDefault="00B6239F" w:rsidP="00B6239F">
            <w:pPr>
              <w:rPr>
                <w:sz w:val="20"/>
                <w:szCs w:val="20"/>
              </w:rPr>
            </w:pPr>
            <w:r w:rsidRPr="00D007B9">
              <w:rPr>
                <w:sz w:val="20"/>
                <w:szCs w:val="20"/>
              </w:rPr>
              <w:t>Remind faculty and residents what the acronyms are, site visit schedule</w:t>
            </w:r>
            <w:r w:rsidR="00D007B9">
              <w:rPr>
                <w:sz w:val="20"/>
                <w:szCs w:val="20"/>
              </w:rPr>
              <w:t xml:space="preserve">, </w:t>
            </w:r>
            <w:r w:rsidRPr="00D007B9">
              <w:rPr>
                <w:sz w:val="20"/>
                <w:szCs w:val="20"/>
              </w:rPr>
              <w:t>etc</w:t>
            </w:r>
            <w:r w:rsidR="00D007B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06" w:type="dxa"/>
          </w:tcPr>
          <w:p w14:paraId="7D89423D" w14:textId="02DFEF2E" w:rsidR="00B6239F" w:rsidRPr="008B4438" w:rsidRDefault="00B6239F" w:rsidP="00B6239F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15BF0C4F" w14:textId="3E9F5DD8" w:rsidR="00B6239F" w:rsidRPr="00680352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14:paraId="5D47E6C6" w14:textId="77777777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</w:p>
        </w:tc>
      </w:tr>
      <w:tr w:rsidR="00B6239F" w:rsidRPr="008B4438" w14:paraId="41E1641A" w14:textId="77777777" w:rsidTr="009A7B5C">
        <w:tc>
          <w:tcPr>
            <w:tcW w:w="9350" w:type="dxa"/>
            <w:gridSpan w:val="4"/>
            <w:shd w:val="clear" w:color="auto" w:fill="00B0F0"/>
          </w:tcPr>
          <w:p w14:paraId="36FDCE55" w14:textId="51FE04F3" w:rsidR="00B6239F" w:rsidRPr="008B4438" w:rsidRDefault="00B6239F" w:rsidP="00B6239F">
            <w:pPr>
              <w:jc w:val="center"/>
              <w:rPr>
                <w:sz w:val="20"/>
                <w:szCs w:val="20"/>
              </w:rPr>
            </w:pPr>
            <w:r w:rsidRPr="008B4438">
              <w:rPr>
                <w:sz w:val="20"/>
                <w:szCs w:val="20"/>
              </w:rPr>
              <w:t>SITE VISIT</w:t>
            </w:r>
            <w:r>
              <w:rPr>
                <w:sz w:val="20"/>
                <w:szCs w:val="20"/>
              </w:rPr>
              <w:t xml:space="preserve"> </w:t>
            </w:r>
            <w:r w:rsidR="00D007B9">
              <w:rPr>
                <w:sz w:val="20"/>
                <w:szCs w:val="20"/>
              </w:rPr>
              <w:t>DATE</w:t>
            </w:r>
          </w:p>
        </w:tc>
      </w:tr>
    </w:tbl>
    <w:p w14:paraId="7ECA0F62" w14:textId="77777777" w:rsidR="00680352" w:rsidRDefault="00680352" w:rsidP="00680352">
      <w:pPr>
        <w:spacing w:after="0"/>
        <w:rPr>
          <w:b/>
        </w:rPr>
      </w:pPr>
    </w:p>
    <w:p w14:paraId="28BD2FEB" w14:textId="30FD01FC" w:rsidR="00D26E6D" w:rsidRDefault="00D26E6D"/>
    <w:p w14:paraId="7541F1B1" w14:textId="7DE208A3" w:rsidR="00D007B9" w:rsidRDefault="00D007B9"/>
    <w:p w14:paraId="7E5BC9BF" w14:textId="77777777" w:rsidR="001B1A2B" w:rsidRDefault="00D007B9" w:rsidP="001B1A2B">
      <w:pPr>
        <w:jc w:val="center"/>
        <w:rPr>
          <w:sz w:val="24"/>
          <w:szCs w:val="24"/>
        </w:rPr>
      </w:pPr>
      <w:r w:rsidRPr="001B1A2B">
        <w:rPr>
          <w:sz w:val="24"/>
          <w:szCs w:val="24"/>
        </w:rPr>
        <w:t>Thank you to Boston University Program Manage Linda Neville</w:t>
      </w:r>
    </w:p>
    <w:p w14:paraId="6372406F" w14:textId="26149318" w:rsidR="00D007B9" w:rsidRPr="001B1A2B" w:rsidRDefault="00D007B9" w:rsidP="001B1A2B">
      <w:pPr>
        <w:jc w:val="center"/>
        <w:rPr>
          <w:sz w:val="24"/>
          <w:szCs w:val="24"/>
        </w:rPr>
      </w:pPr>
      <w:r w:rsidRPr="001B1A2B">
        <w:rPr>
          <w:sz w:val="24"/>
          <w:szCs w:val="24"/>
        </w:rPr>
        <w:t>for</w:t>
      </w:r>
      <w:r w:rsidR="005825F4" w:rsidRPr="001B1A2B">
        <w:rPr>
          <w:sz w:val="24"/>
          <w:szCs w:val="24"/>
        </w:rPr>
        <w:t xml:space="preserve"> sharing their resource: Site Visit Timeline Checklist with ACAAM</w:t>
      </w:r>
      <w:r w:rsidR="001B1A2B" w:rsidRPr="001B1A2B">
        <w:rPr>
          <w:sz w:val="24"/>
          <w:szCs w:val="24"/>
        </w:rPr>
        <w:t>.</w:t>
      </w:r>
    </w:p>
    <w:sectPr w:rsidR="00D007B9" w:rsidRPr="001B1A2B" w:rsidSect="000B3A74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269F" w14:textId="77777777" w:rsidR="00602896" w:rsidRDefault="00602896" w:rsidP="00680352">
      <w:pPr>
        <w:spacing w:after="0" w:line="240" w:lineRule="auto"/>
      </w:pPr>
      <w:r>
        <w:separator/>
      </w:r>
    </w:p>
  </w:endnote>
  <w:endnote w:type="continuationSeparator" w:id="0">
    <w:p w14:paraId="1D3449E7" w14:textId="77777777" w:rsidR="00602896" w:rsidRDefault="00602896" w:rsidP="0068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E8C3" w14:textId="77777777" w:rsidR="00680352" w:rsidRDefault="00680352">
    <w:pPr>
      <w:pStyle w:val="Footer"/>
    </w:pPr>
  </w:p>
  <w:p w14:paraId="71766325" w14:textId="77777777" w:rsidR="0025518E" w:rsidRDefault="0025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982C" w14:textId="77777777" w:rsidR="00602896" w:rsidRDefault="00602896" w:rsidP="00680352">
      <w:pPr>
        <w:spacing w:after="0" w:line="240" w:lineRule="auto"/>
      </w:pPr>
      <w:r>
        <w:separator/>
      </w:r>
    </w:p>
  </w:footnote>
  <w:footnote w:type="continuationSeparator" w:id="0">
    <w:p w14:paraId="0EC4CCFF" w14:textId="77777777" w:rsidR="00602896" w:rsidRDefault="00602896" w:rsidP="0068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B3A"/>
    <w:multiLevelType w:val="hybridMultilevel"/>
    <w:tmpl w:val="5808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594D"/>
    <w:multiLevelType w:val="hybridMultilevel"/>
    <w:tmpl w:val="4574C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86338"/>
    <w:multiLevelType w:val="hybridMultilevel"/>
    <w:tmpl w:val="41A0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4182"/>
    <w:multiLevelType w:val="hybridMultilevel"/>
    <w:tmpl w:val="563A7408"/>
    <w:lvl w:ilvl="0" w:tplc="C7B28B6C">
      <w:start w:val="1"/>
      <w:numFmt w:val="upperLetter"/>
      <w:lvlText w:val="%1."/>
      <w:lvlJc w:val="left"/>
      <w:pPr>
        <w:ind w:left="856" w:hanging="351"/>
      </w:pPr>
      <w:rPr>
        <w:rFonts w:hint="default"/>
        <w:b/>
        <w:bCs/>
        <w:spacing w:val="-1"/>
        <w:w w:val="70"/>
      </w:rPr>
    </w:lvl>
    <w:lvl w:ilvl="1" w:tplc="37201AEC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30E4E7BC">
      <w:numFmt w:val="bullet"/>
      <w:lvlText w:val="•"/>
      <w:lvlJc w:val="left"/>
      <w:pPr>
        <w:ind w:left="1709" w:hanging="351"/>
      </w:pPr>
      <w:rPr>
        <w:rFonts w:hint="default"/>
      </w:rPr>
    </w:lvl>
    <w:lvl w:ilvl="3" w:tplc="DE5ACF72">
      <w:numFmt w:val="bullet"/>
      <w:lvlText w:val="•"/>
      <w:lvlJc w:val="left"/>
      <w:pPr>
        <w:ind w:left="2134" w:hanging="351"/>
      </w:pPr>
      <w:rPr>
        <w:rFonts w:hint="default"/>
      </w:rPr>
    </w:lvl>
    <w:lvl w:ilvl="4" w:tplc="E44E37AC">
      <w:numFmt w:val="bullet"/>
      <w:lvlText w:val="•"/>
      <w:lvlJc w:val="left"/>
      <w:pPr>
        <w:ind w:left="2559" w:hanging="351"/>
      </w:pPr>
      <w:rPr>
        <w:rFonts w:hint="default"/>
      </w:rPr>
    </w:lvl>
    <w:lvl w:ilvl="5" w:tplc="0ECE5226">
      <w:numFmt w:val="bullet"/>
      <w:lvlText w:val="•"/>
      <w:lvlJc w:val="left"/>
      <w:pPr>
        <w:ind w:left="2984" w:hanging="351"/>
      </w:pPr>
      <w:rPr>
        <w:rFonts w:hint="default"/>
      </w:rPr>
    </w:lvl>
    <w:lvl w:ilvl="6" w:tplc="0432578A">
      <w:numFmt w:val="bullet"/>
      <w:lvlText w:val="•"/>
      <w:lvlJc w:val="left"/>
      <w:pPr>
        <w:ind w:left="3409" w:hanging="351"/>
      </w:pPr>
      <w:rPr>
        <w:rFonts w:hint="default"/>
      </w:rPr>
    </w:lvl>
    <w:lvl w:ilvl="7" w:tplc="9D346EF2">
      <w:numFmt w:val="bullet"/>
      <w:lvlText w:val="•"/>
      <w:lvlJc w:val="left"/>
      <w:pPr>
        <w:ind w:left="3834" w:hanging="351"/>
      </w:pPr>
      <w:rPr>
        <w:rFonts w:hint="default"/>
      </w:rPr>
    </w:lvl>
    <w:lvl w:ilvl="8" w:tplc="BDC6EEEA">
      <w:numFmt w:val="bullet"/>
      <w:lvlText w:val="•"/>
      <w:lvlJc w:val="left"/>
      <w:pPr>
        <w:ind w:left="4259" w:hanging="351"/>
      </w:pPr>
      <w:rPr>
        <w:rFonts w:hint="default"/>
      </w:rPr>
    </w:lvl>
  </w:abstractNum>
  <w:abstractNum w:abstractNumId="4" w15:restartNumberingAfterBreak="0">
    <w:nsid w:val="601F54CE"/>
    <w:multiLevelType w:val="hybridMultilevel"/>
    <w:tmpl w:val="3676B870"/>
    <w:lvl w:ilvl="0" w:tplc="C7B28B6C">
      <w:start w:val="1"/>
      <w:numFmt w:val="upperLetter"/>
      <w:lvlText w:val="%1."/>
      <w:lvlJc w:val="left"/>
      <w:pPr>
        <w:ind w:left="856" w:hanging="351"/>
      </w:pPr>
      <w:rPr>
        <w:rFonts w:hint="default"/>
        <w:b/>
        <w:bCs/>
        <w:spacing w:val="-1"/>
        <w:w w:val="70"/>
      </w:rPr>
    </w:lvl>
    <w:lvl w:ilvl="1" w:tplc="37201AEC">
      <w:numFmt w:val="bullet"/>
      <w:lvlText w:val="•"/>
      <w:lvlJc w:val="left"/>
      <w:pPr>
        <w:ind w:left="1284" w:hanging="351"/>
      </w:pPr>
      <w:rPr>
        <w:rFonts w:hint="default"/>
      </w:rPr>
    </w:lvl>
    <w:lvl w:ilvl="2" w:tplc="30E4E7BC">
      <w:numFmt w:val="bullet"/>
      <w:lvlText w:val="•"/>
      <w:lvlJc w:val="left"/>
      <w:pPr>
        <w:ind w:left="1709" w:hanging="351"/>
      </w:pPr>
      <w:rPr>
        <w:rFonts w:hint="default"/>
      </w:rPr>
    </w:lvl>
    <w:lvl w:ilvl="3" w:tplc="DE5ACF72">
      <w:numFmt w:val="bullet"/>
      <w:lvlText w:val="•"/>
      <w:lvlJc w:val="left"/>
      <w:pPr>
        <w:ind w:left="2134" w:hanging="351"/>
      </w:pPr>
      <w:rPr>
        <w:rFonts w:hint="default"/>
      </w:rPr>
    </w:lvl>
    <w:lvl w:ilvl="4" w:tplc="E44E37AC">
      <w:numFmt w:val="bullet"/>
      <w:lvlText w:val="•"/>
      <w:lvlJc w:val="left"/>
      <w:pPr>
        <w:ind w:left="2559" w:hanging="351"/>
      </w:pPr>
      <w:rPr>
        <w:rFonts w:hint="default"/>
      </w:rPr>
    </w:lvl>
    <w:lvl w:ilvl="5" w:tplc="0ECE5226">
      <w:numFmt w:val="bullet"/>
      <w:lvlText w:val="•"/>
      <w:lvlJc w:val="left"/>
      <w:pPr>
        <w:ind w:left="2984" w:hanging="351"/>
      </w:pPr>
      <w:rPr>
        <w:rFonts w:hint="default"/>
      </w:rPr>
    </w:lvl>
    <w:lvl w:ilvl="6" w:tplc="0432578A">
      <w:numFmt w:val="bullet"/>
      <w:lvlText w:val="•"/>
      <w:lvlJc w:val="left"/>
      <w:pPr>
        <w:ind w:left="3409" w:hanging="351"/>
      </w:pPr>
      <w:rPr>
        <w:rFonts w:hint="default"/>
      </w:rPr>
    </w:lvl>
    <w:lvl w:ilvl="7" w:tplc="9D346EF2">
      <w:numFmt w:val="bullet"/>
      <w:lvlText w:val="•"/>
      <w:lvlJc w:val="left"/>
      <w:pPr>
        <w:ind w:left="3834" w:hanging="351"/>
      </w:pPr>
      <w:rPr>
        <w:rFonts w:hint="default"/>
      </w:rPr>
    </w:lvl>
    <w:lvl w:ilvl="8" w:tplc="BDC6EEEA">
      <w:numFmt w:val="bullet"/>
      <w:lvlText w:val="•"/>
      <w:lvlJc w:val="left"/>
      <w:pPr>
        <w:ind w:left="4259" w:hanging="351"/>
      </w:pPr>
      <w:rPr>
        <w:rFonts w:hint="default"/>
      </w:rPr>
    </w:lvl>
  </w:abstractNum>
  <w:abstractNum w:abstractNumId="5" w15:restartNumberingAfterBreak="0">
    <w:nsid w:val="7615586D"/>
    <w:multiLevelType w:val="hybridMultilevel"/>
    <w:tmpl w:val="140C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78E7"/>
    <w:multiLevelType w:val="hybridMultilevel"/>
    <w:tmpl w:val="140C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2"/>
    <w:rsid w:val="000B3A74"/>
    <w:rsid w:val="000E778E"/>
    <w:rsid w:val="001B1A2B"/>
    <w:rsid w:val="001C2A6A"/>
    <w:rsid w:val="001D1DFF"/>
    <w:rsid w:val="0025518E"/>
    <w:rsid w:val="003F0386"/>
    <w:rsid w:val="003F7784"/>
    <w:rsid w:val="00405892"/>
    <w:rsid w:val="0051122E"/>
    <w:rsid w:val="00571F54"/>
    <w:rsid w:val="005825F4"/>
    <w:rsid w:val="00602896"/>
    <w:rsid w:val="0061033C"/>
    <w:rsid w:val="00673CDD"/>
    <w:rsid w:val="00680352"/>
    <w:rsid w:val="006F7ADA"/>
    <w:rsid w:val="007A60CB"/>
    <w:rsid w:val="00896AF5"/>
    <w:rsid w:val="008D3402"/>
    <w:rsid w:val="00903C2D"/>
    <w:rsid w:val="0099609E"/>
    <w:rsid w:val="009A7B5C"/>
    <w:rsid w:val="009D7CE2"/>
    <w:rsid w:val="00A60C99"/>
    <w:rsid w:val="00AC7101"/>
    <w:rsid w:val="00B6239F"/>
    <w:rsid w:val="00B83A16"/>
    <w:rsid w:val="00B86250"/>
    <w:rsid w:val="00C0351E"/>
    <w:rsid w:val="00CC5223"/>
    <w:rsid w:val="00CD512A"/>
    <w:rsid w:val="00CE5D98"/>
    <w:rsid w:val="00D007B9"/>
    <w:rsid w:val="00D26E6D"/>
    <w:rsid w:val="00D50F42"/>
    <w:rsid w:val="00DE6858"/>
    <w:rsid w:val="00E116F6"/>
    <w:rsid w:val="00E5332A"/>
    <w:rsid w:val="00E95B9B"/>
    <w:rsid w:val="00F438FA"/>
    <w:rsid w:val="00FC4059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D357"/>
  <w15:chartTrackingRefBased/>
  <w15:docId w15:val="{9AF621E7-ED91-4E20-93C3-8EC63ABB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0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352"/>
  </w:style>
  <w:style w:type="paragraph" w:styleId="Footer">
    <w:name w:val="footer"/>
    <w:basedOn w:val="Normal"/>
    <w:link w:val="FooterChar"/>
    <w:uiPriority w:val="99"/>
    <w:unhideWhenUsed/>
    <w:rsid w:val="00680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352"/>
  </w:style>
  <w:style w:type="paragraph" w:styleId="BalloonText">
    <w:name w:val="Balloon Text"/>
    <w:basedOn w:val="Normal"/>
    <w:link w:val="BalloonTextChar"/>
    <w:uiPriority w:val="99"/>
    <w:semiHidden/>
    <w:unhideWhenUsed/>
    <w:rsid w:val="00B8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A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85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D51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A214DB234C54691908C6F3DF6D4DB" ma:contentTypeVersion="12" ma:contentTypeDescription="Create a new document." ma:contentTypeScope="" ma:versionID="e3e79d30be894a15864174267aec5ae1">
  <xsd:schema xmlns:xsd="http://www.w3.org/2001/XMLSchema" xmlns:xs="http://www.w3.org/2001/XMLSchema" xmlns:p="http://schemas.microsoft.com/office/2006/metadata/properties" xmlns:ns2="5e0533bb-bfdf-45c4-9e5c-1558b0841ffd" xmlns:ns3="9c46be9e-554d-43f0-bc75-21fbb32bf30c" targetNamespace="http://schemas.microsoft.com/office/2006/metadata/properties" ma:root="true" ma:fieldsID="e05b5ba07c185af5f382b7c78241d5fb" ns2:_="" ns3:_="">
    <xsd:import namespace="5e0533bb-bfdf-45c4-9e5c-1558b0841ffd"/>
    <xsd:import namespace="9c46be9e-554d-43f0-bc75-21fbb32bf3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33bb-bfdf-45c4-9e5c-1558b0841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6be9e-554d-43f0-bc75-21fbb32bf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17AB0-2380-4B69-BD75-DC202D479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5CD8B-AF1E-459C-8C8F-0AD836D3E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33bb-bfdf-45c4-9e5c-1558b0841ffd"/>
    <ds:schemaRef ds:uri="9c46be9e-554d-43f0-bc75-21fbb32bf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A9F9B-15B3-4A42-9897-61F8C0F7E7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Linda</dc:creator>
  <cp:keywords/>
  <dc:description/>
  <cp:lastModifiedBy>Dawn Levreau</cp:lastModifiedBy>
  <cp:revision>9</cp:revision>
  <cp:lastPrinted>2021-04-01T19:19:00Z</cp:lastPrinted>
  <dcterms:created xsi:type="dcterms:W3CDTF">2021-04-12T12:37:00Z</dcterms:created>
  <dcterms:modified xsi:type="dcterms:W3CDTF">2021-07-15T19:26:00Z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0x010100579A214DB234C54691908C6F3DF6D4DB</vt:lpwstr>
  </property>
</Properties>
</file>